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B0" w:rsidRDefault="00FF5E74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20</w:t>
      </w:r>
      <w:r w:rsidR="002955E7">
        <w:rPr>
          <w:rFonts w:ascii="宋体" w:hAnsi="宋体" w:hint="eastAsia"/>
          <w:b/>
          <w:color w:val="000000"/>
          <w:sz w:val="28"/>
          <w:szCs w:val="28"/>
        </w:rPr>
        <w:t>20</w:t>
      </w:r>
      <w:r>
        <w:rPr>
          <w:rFonts w:ascii="宋体" w:hAnsi="宋体" w:hint="eastAsia"/>
          <w:b/>
          <w:color w:val="000000"/>
          <w:sz w:val="28"/>
          <w:szCs w:val="28"/>
        </w:rPr>
        <w:t>-20</w:t>
      </w:r>
      <w:r w:rsidR="00856B31">
        <w:rPr>
          <w:rFonts w:ascii="宋体" w:hAnsi="宋体" w:hint="eastAsia"/>
          <w:b/>
          <w:color w:val="000000"/>
          <w:sz w:val="28"/>
          <w:szCs w:val="28"/>
        </w:rPr>
        <w:t>2</w:t>
      </w:r>
      <w:r w:rsidR="002955E7">
        <w:rPr>
          <w:rFonts w:ascii="宋体" w:hAnsi="宋体" w:hint="eastAsia"/>
          <w:b/>
          <w:color w:val="000000"/>
          <w:sz w:val="28"/>
          <w:szCs w:val="28"/>
        </w:rPr>
        <w:t>1</w:t>
      </w:r>
      <w:r>
        <w:rPr>
          <w:rFonts w:ascii="宋体" w:hAnsi="宋体" w:hint="eastAsia"/>
          <w:b/>
          <w:color w:val="000000"/>
          <w:sz w:val="28"/>
          <w:szCs w:val="28"/>
        </w:rPr>
        <w:t>第二学期</w:t>
      </w:r>
      <w:r w:rsidR="002955E7">
        <w:rPr>
          <w:rFonts w:ascii="宋体" w:hAnsi="宋体" w:hint="eastAsia"/>
          <w:b/>
          <w:color w:val="000000"/>
          <w:sz w:val="28"/>
          <w:szCs w:val="28"/>
        </w:rPr>
        <w:t>2020</w:t>
      </w:r>
      <w:r w:rsidR="00F00F0D">
        <w:rPr>
          <w:rFonts w:ascii="宋体" w:hAnsi="宋体" w:hint="eastAsia"/>
          <w:b/>
          <w:color w:val="000000"/>
          <w:sz w:val="28"/>
          <w:szCs w:val="28"/>
        </w:rPr>
        <w:t>级</w:t>
      </w:r>
      <w:r w:rsidR="00FA06B0" w:rsidRPr="00FD3C6E">
        <w:rPr>
          <w:rFonts w:ascii="宋体" w:hAnsi="宋体" w:hint="eastAsia"/>
          <w:b/>
          <w:color w:val="000000"/>
          <w:sz w:val="28"/>
          <w:szCs w:val="28"/>
        </w:rPr>
        <w:t>博士生平台课</w:t>
      </w:r>
    </w:p>
    <w:p w:rsidR="00FA06B0" w:rsidRPr="00FD3C6E" w:rsidRDefault="00FA06B0" w:rsidP="00FA06B0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FD3C6E">
        <w:rPr>
          <w:rFonts w:ascii="宋体" w:hAnsi="宋体" w:hint="eastAsia"/>
          <w:b/>
          <w:color w:val="000000"/>
          <w:sz w:val="36"/>
          <w:szCs w:val="36"/>
        </w:rPr>
        <w:t>《学术前沿讲座与学术文献研讨》</w:t>
      </w:r>
    </w:p>
    <w:p w:rsidR="00FD3C6E" w:rsidRPr="00FA06B0" w:rsidRDefault="00FD3C6E" w:rsidP="00FA06B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05244D" w:rsidRDefault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第一讲：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r w:rsidR="00A91492">
        <w:rPr>
          <w:rFonts w:ascii="宋体" w:hAnsi="宋体"/>
          <w:color w:val="000000"/>
          <w:sz w:val="28"/>
          <w:szCs w:val="28"/>
        </w:rPr>
        <w:t>张</w:t>
      </w:r>
      <w:r w:rsidR="00B3232F">
        <w:rPr>
          <w:rFonts w:ascii="宋体" w:hAnsi="宋体" w:hint="eastAsia"/>
          <w:color w:val="000000"/>
          <w:sz w:val="28"/>
          <w:szCs w:val="28"/>
        </w:rPr>
        <w:t>允</w:t>
      </w:r>
      <w:r w:rsidR="00A91492">
        <w:rPr>
          <w:rFonts w:ascii="宋体" w:hAnsi="宋体"/>
          <w:color w:val="000000"/>
          <w:sz w:val="28"/>
          <w:szCs w:val="28"/>
        </w:rPr>
        <w:t>熠</w:t>
      </w:r>
      <w:r w:rsidR="00A91492">
        <w:rPr>
          <w:rFonts w:ascii="宋体" w:hAnsi="宋体" w:hint="eastAsia"/>
          <w:color w:val="000000"/>
          <w:sz w:val="28"/>
          <w:szCs w:val="28"/>
        </w:rPr>
        <w:t>：</w:t>
      </w:r>
      <w:r w:rsidR="00A91492" w:rsidRPr="00EF4702">
        <w:rPr>
          <w:rFonts w:ascii="宋体" w:hAnsi="宋体" w:hint="eastAsia"/>
          <w:color w:val="000000"/>
          <w:sz w:val="28"/>
          <w:szCs w:val="28"/>
        </w:rPr>
        <w:t>欧洲近代哲学形成的中国元素</w:t>
      </w:r>
    </w:p>
    <w:p w:rsidR="0005244D" w:rsidRDefault="0005244D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第二讲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r w:rsidR="00DB30FE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724AD0" w:rsidRPr="0005244D">
        <w:rPr>
          <w:rFonts w:ascii="宋体" w:hAnsi="宋体" w:hint="eastAsia"/>
          <w:color w:val="000000"/>
          <w:sz w:val="28"/>
          <w:szCs w:val="28"/>
        </w:rPr>
        <w:t>张自慧</w:t>
      </w:r>
      <w:r w:rsidR="00724AD0">
        <w:rPr>
          <w:rFonts w:ascii="宋体" w:hAnsi="宋体" w:hint="eastAsia"/>
          <w:color w:val="000000"/>
          <w:sz w:val="28"/>
          <w:szCs w:val="28"/>
        </w:rPr>
        <w:t>：中华民族的“天</w:t>
      </w:r>
      <w:r w:rsidR="00066708">
        <w:rPr>
          <w:rFonts w:ascii="宋体" w:hAnsi="宋体" w:hint="eastAsia"/>
          <w:color w:val="000000"/>
          <w:sz w:val="28"/>
          <w:szCs w:val="28"/>
        </w:rPr>
        <w:t>下</w:t>
      </w:r>
      <w:r w:rsidR="00724AD0">
        <w:rPr>
          <w:rFonts w:ascii="宋体" w:hAnsi="宋体" w:hint="eastAsia"/>
          <w:color w:val="000000"/>
          <w:sz w:val="28"/>
          <w:szCs w:val="28"/>
        </w:rPr>
        <w:t>观”与“天下情怀”</w:t>
      </w:r>
    </w:p>
    <w:p w:rsidR="0005244D" w:rsidRDefault="0005244D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第三讲：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r w:rsidR="003D7799" w:rsidRPr="00066708">
        <w:rPr>
          <w:rFonts w:ascii="宋体" w:eastAsia="宋体" w:hAnsi="宋体" w:hint="eastAsia"/>
          <w:color w:val="000000"/>
          <w:sz w:val="28"/>
          <w:szCs w:val="28"/>
        </w:rPr>
        <w:t>王志军</w:t>
      </w:r>
      <w:r w:rsidR="00A91492" w:rsidRPr="00066708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410AB6" w:rsidRPr="00E36771">
        <w:rPr>
          <w:rFonts w:ascii="宋体" w:hAnsi="宋体" w:hint="eastAsia"/>
          <w:color w:val="000000"/>
          <w:sz w:val="28"/>
          <w:szCs w:val="28"/>
        </w:rPr>
        <w:t>形式即本质：俄罗斯东正教中的礼拜仪式透视</w:t>
      </w:r>
    </w:p>
    <w:p w:rsidR="0005244D" w:rsidRDefault="0005244D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第四讲：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r w:rsidR="00FA06B0" w:rsidRPr="0005244D">
        <w:rPr>
          <w:rFonts w:ascii="宋体" w:hAnsi="宋体" w:hint="eastAsia"/>
          <w:color w:val="000000"/>
          <w:sz w:val="28"/>
          <w:szCs w:val="28"/>
        </w:rPr>
        <w:t>侯</w:t>
      </w:r>
      <w:r w:rsidR="00856B31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FA06B0" w:rsidRPr="0005244D">
        <w:rPr>
          <w:rFonts w:ascii="宋体" w:hAnsi="宋体" w:hint="eastAsia"/>
          <w:color w:val="000000"/>
          <w:sz w:val="28"/>
          <w:szCs w:val="28"/>
        </w:rPr>
        <w:t>冲</w:t>
      </w:r>
      <w:r w:rsidR="00D73D88">
        <w:rPr>
          <w:rFonts w:ascii="宋体" w:hAnsi="宋体" w:hint="eastAsia"/>
          <w:color w:val="000000"/>
          <w:sz w:val="28"/>
          <w:szCs w:val="28"/>
        </w:rPr>
        <w:t>：虫噬的科书</w:t>
      </w:r>
      <w:r w:rsidR="00195E52">
        <w:rPr>
          <w:rFonts w:ascii="宋体" w:hAnsi="宋体" w:hint="eastAsia"/>
          <w:color w:val="000000"/>
          <w:sz w:val="28"/>
          <w:szCs w:val="28"/>
        </w:rPr>
        <w:t>——中国佛教仪式解读</w:t>
      </w:r>
    </w:p>
    <w:p w:rsidR="0005244D" w:rsidRPr="00AF054B" w:rsidRDefault="0005244D" w:rsidP="0005244D">
      <w:pPr>
        <w:rPr>
          <w:rFonts w:ascii="宋体" w:hAnsi="宋体"/>
          <w:b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第五讲：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r w:rsidR="00FA06B0" w:rsidRPr="0005244D">
        <w:rPr>
          <w:rFonts w:ascii="宋体" w:hAnsi="宋体" w:hint="eastAsia"/>
          <w:color w:val="000000"/>
          <w:sz w:val="28"/>
          <w:szCs w:val="28"/>
        </w:rPr>
        <w:t>王幼军</w:t>
      </w:r>
      <w:r w:rsidR="00423B5C">
        <w:rPr>
          <w:rFonts w:ascii="宋体" w:hAnsi="宋体" w:hint="eastAsia"/>
          <w:color w:val="000000"/>
          <w:sz w:val="28"/>
          <w:szCs w:val="28"/>
        </w:rPr>
        <w:t>:</w:t>
      </w:r>
      <w:r w:rsidR="00423B5C" w:rsidRPr="00423B5C">
        <w:rPr>
          <w:rFonts w:hint="eastAsia"/>
        </w:rPr>
        <w:t xml:space="preserve"> </w:t>
      </w:r>
      <w:r w:rsidR="00423B5C" w:rsidRPr="00423B5C">
        <w:rPr>
          <w:rFonts w:ascii="宋体" w:hAnsi="宋体" w:hint="eastAsia"/>
          <w:color w:val="000000"/>
          <w:sz w:val="28"/>
          <w:szCs w:val="28"/>
        </w:rPr>
        <w:t>数学</w:t>
      </w:r>
      <w:r w:rsidR="00AF054B">
        <w:rPr>
          <w:rFonts w:ascii="宋体" w:hAnsi="宋体" w:hint="eastAsia"/>
          <w:color w:val="000000"/>
          <w:sz w:val="28"/>
          <w:szCs w:val="28"/>
        </w:rPr>
        <w:t>与</w:t>
      </w:r>
      <w:r w:rsidR="00423B5C" w:rsidRPr="00423B5C">
        <w:rPr>
          <w:rFonts w:ascii="宋体" w:hAnsi="宋体" w:hint="eastAsia"/>
          <w:color w:val="000000"/>
          <w:sz w:val="28"/>
          <w:szCs w:val="28"/>
        </w:rPr>
        <w:t>哲学</w:t>
      </w:r>
    </w:p>
    <w:p w:rsidR="0005244D" w:rsidRDefault="0005244D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第六讲：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proofErr w:type="gramStart"/>
      <w:r w:rsidR="00706FCB" w:rsidRPr="0005244D">
        <w:rPr>
          <w:rFonts w:ascii="宋体" w:hAnsi="宋体" w:hint="eastAsia"/>
          <w:color w:val="000000"/>
          <w:sz w:val="28"/>
          <w:szCs w:val="28"/>
        </w:rPr>
        <w:t>毛勒堂</w:t>
      </w:r>
      <w:proofErr w:type="gramEnd"/>
      <w:r w:rsidR="00195E52">
        <w:rPr>
          <w:rFonts w:ascii="宋体" w:hAnsi="宋体" w:hint="eastAsia"/>
          <w:color w:val="000000"/>
          <w:sz w:val="28"/>
          <w:szCs w:val="28"/>
        </w:rPr>
        <w:t>：</w:t>
      </w:r>
      <w:r w:rsidR="00195E52" w:rsidRPr="00195E52">
        <w:rPr>
          <w:rFonts w:ascii="宋体" w:hAnsi="宋体" w:hint="eastAsia"/>
          <w:color w:val="000000"/>
          <w:sz w:val="28"/>
          <w:szCs w:val="28"/>
        </w:rPr>
        <w:t>改革开放以来国内经济哲学研究状况述评</w:t>
      </w:r>
    </w:p>
    <w:p w:rsidR="00724AD0" w:rsidRDefault="00706FCB" w:rsidP="0005244D">
      <w:pPr>
        <w:rPr>
          <w:rFonts w:ascii="华文新魏" w:eastAsia="华文新魏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第七</w:t>
      </w:r>
      <w:r w:rsidR="0005244D" w:rsidRPr="00923754">
        <w:rPr>
          <w:rFonts w:ascii="华文新魏" w:eastAsia="华文新魏" w:hAnsi="宋体" w:hint="eastAsia"/>
          <w:color w:val="000000"/>
          <w:sz w:val="28"/>
          <w:szCs w:val="28"/>
        </w:rPr>
        <w:t>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proofErr w:type="gramStart"/>
      <w:r w:rsidR="00724AD0" w:rsidRPr="00724AD0">
        <w:rPr>
          <w:rFonts w:ascii="宋体" w:eastAsia="宋体" w:hAnsi="宋体" w:hint="eastAsia"/>
          <w:color w:val="000000"/>
          <w:sz w:val="28"/>
          <w:szCs w:val="28"/>
        </w:rPr>
        <w:t>晏</w:t>
      </w:r>
      <w:proofErr w:type="gramEnd"/>
      <w:r w:rsidR="00DB30FE">
        <w:rPr>
          <w:rFonts w:ascii="宋体" w:eastAsia="宋体" w:hAnsi="宋体" w:hint="eastAsia"/>
          <w:color w:val="000000"/>
          <w:sz w:val="28"/>
          <w:szCs w:val="28"/>
        </w:rPr>
        <w:t xml:space="preserve">  </w:t>
      </w:r>
      <w:r w:rsidR="00724AD0" w:rsidRPr="00724AD0">
        <w:rPr>
          <w:rFonts w:ascii="宋体" w:eastAsia="宋体" w:hAnsi="宋体" w:hint="eastAsia"/>
          <w:color w:val="000000"/>
          <w:sz w:val="28"/>
          <w:szCs w:val="28"/>
        </w:rPr>
        <w:t>辉：从现象学到伦理学：致</w:t>
      </w:r>
      <w:proofErr w:type="gramStart"/>
      <w:r w:rsidR="00724AD0" w:rsidRPr="00724AD0">
        <w:rPr>
          <w:rFonts w:ascii="宋体" w:eastAsia="宋体" w:hAnsi="宋体" w:hint="eastAsia"/>
          <w:color w:val="000000"/>
          <w:sz w:val="28"/>
          <w:szCs w:val="28"/>
        </w:rPr>
        <w:t>思社会</w:t>
      </w:r>
      <w:proofErr w:type="gramEnd"/>
      <w:r w:rsidR="00724AD0" w:rsidRPr="00724AD0">
        <w:rPr>
          <w:rFonts w:ascii="宋体" w:eastAsia="宋体" w:hAnsi="宋体" w:hint="eastAsia"/>
          <w:color w:val="000000"/>
          <w:sz w:val="28"/>
          <w:szCs w:val="28"/>
        </w:rPr>
        <w:t>舆论的两种范式</w:t>
      </w:r>
    </w:p>
    <w:p w:rsidR="0005244D" w:rsidRDefault="00706FCB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第八</w:t>
      </w:r>
      <w:r w:rsidR="0005244D" w:rsidRPr="00923754">
        <w:rPr>
          <w:rFonts w:ascii="华文新魏" w:eastAsia="华文新魏" w:hAnsi="宋体" w:hint="eastAsia"/>
          <w:color w:val="000000"/>
          <w:sz w:val="28"/>
          <w:szCs w:val="28"/>
        </w:rPr>
        <w:t>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r w:rsidR="00FA06B0">
        <w:rPr>
          <w:rFonts w:ascii="宋体" w:hAnsi="宋体" w:hint="eastAsia"/>
          <w:color w:val="000000"/>
          <w:sz w:val="28"/>
          <w:szCs w:val="28"/>
        </w:rPr>
        <w:t>樊志辉</w:t>
      </w:r>
      <w:r w:rsidR="00195E52">
        <w:rPr>
          <w:rFonts w:ascii="宋体" w:hAnsi="宋体" w:hint="eastAsia"/>
          <w:color w:val="000000"/>
          <w:sz w:val="28"/>
          <w:szCs w:val="28"/>
        </w:rPr>
        <w:t>：道体、心体与身体——后实践哲学引论</w:t>
      </w:r>
    </w:p>
    <w:p w:rsidR="0005244D" w:rsidRDefault="00706FCB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第九</w:t>
      </w:r>
      <w:r w:rsidR="0005244D" w:rsidRPr="00923754">
        <w:rPr>
          <w:rFonts w:ascii="华文新魏" w:eastAsia="华文新魏" w:hAnsi="宋体" w:hint="eastAsia"/>
          <w:color w:val="000000"/>
          <w:sz w:val="28"/>
          <w:szCs w:val="28"/>
        </w:rPr>
        <w:t>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proofErr w:type="gramStart"/>
      <w:r w:rsidRPr="0005244D">
        <w:rPr>
          <w:rFonts w:ascii="宋体" w:hAnsi="宋体" w:hint="eastAsia"/>
          <w:color w:val="000000"/>
          <w:sz w:val="28"/>
          <w:szCs w:val="28"/>
        </w:rPr>
        <w:t>邓</w:t>
      </w:r>
      <w:proofErr w:type="gramEnd"/>
      <w:r w:rsidR="00856B31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05244D">
        <w:rPr>
          <w:rFonts w:ascii="宋体" w:hAnsi="宋体" w:hint="eastAsia"/>
          <w:color w:val="000000"/>
          <w:sz w:val="28"/>
          <w:szCs w:val="28"/>
        </w:rPr>
        <w:t>辉</w:t>
      </w:r>
      <w:r w:rsidR="00527528">
        <w:rPr>
          <w:rFonts w:ascii="宋体" w:hAnsi="宋体" w:hint="eastAsia"/>
          <w:color w:val="000000"/>
          <w:sz w:val="28"/>
          <w:szCs w:val="28"/>
        </w:rPr>
        <w:t>：形上之</w:t>
      </w:r>
      <w:proofErr w:type="gramStart"/>
      <w:r w:rsidR="00527528">
        <w:rPr>
          <w:rFonts w:ascii="宋体" w:hAnsi="宋体" w:hint="eastAsia"/>
          <w:color w:val="000000"/>
          <w:sz w:val="28"/>
          <w:szCs w:val="28"/>
        </w:rPr>
        <w:t>诘</w:t>
      </w:r>
      <w:proofErr w:type="gramEnd"/>
      <w:r w:rsidR="00527528">
        <w:rPr>
          <w:rFonts w:ascii="宋体" w:hAnsi="宋体" w:hint="eastAsia"/>
          <w:color w:val="000000"/>
          <w:sz w:val="28"/>
          <w:szCs w:val="28"/>
        </w:rPr>
        <w:t>与语言之思</w:t>
      </w:r>
    </w:p>
    <w:p w:rsidR="0005244D" w:rsidRDefault="00706FCB" w:rsidP="0005244D">
      <w:pPr>
        <w:rPr>
          <w:rFonts w:ascii="宋体" w:hAnsi="宋体"/>
          <w:color w:val="000000"/>
          <w:sz w:val="28"/>
          <w:szCs w:val="28"/>
        </w:rPr>
      </w:pPr>
      <w:r w:rsidRPr="00923754">
        <w:rPr>
          <w:rFonts w:ascii="华文新魏" w:eastAsia="华文新魏" w:hAnsi="宋体" w:hint="eastAsia"/>
          <w:color w:val="000000"/>
          <w:sz w:val="28"/>
          <w:szCs w:val="28"/>
        </w:rPr>
        <w:t>第十</w:t>
      </w:r>
      <w:r w:rsidR="0005244D" w:rsidRPr="00923754">
        <w:rPr>
          <w:rFonts w:ascii="华文新魏" w:eastAsia="华文新魏" w:hAnsi="宋体" w:hint="eastAsia"/>
          <w:color w:val="000000"/>
          <w:sz w:val="28"/>
          <w:szCs w:val="28"/>
        </w:rPr>
        <w:t>讲：</w:t>
      </w:r>
      <w:r w:rsidR="00DB30FE">
        <w:rPr>
          <w:rFonts w:ascii="华文新魏" w:eastAsia="华文新魏" w:hAnsi="宋体" w:hint="eastAsia"/>
          <w:color w:val="000000"/>
          <w:sz w:val="28"/>
          <w:szCs w:val="28"/>
        </w:rPr>
        <w:t xml:space="preserve">  </w:t>
      </w:r>
      <w:r w:rsidR="00724AD0" w:rsidRPr="0005244D">
        <w:rPr>
          <w:rFonts w:ascii="宋体" w:hAnsi="宋体" w:hint="eastAsia"/>
          <w:color w:val="000000"/>
          <w:sz w:val="28"/>
          <w:szCs w:val="28"/>
        </w:rPr>
        <w:t>张志平</w:t>
      </w:r>
      <w:r w:rsidR="00724AD0">
        <w:rPr>
          <w:rFonts w:ascii="宋体" w:hAnsi="宋体" w:hint="eastAsia"/>
          <w:color w:val="000000"/>
          <w:sz w:val="28"/>
          <w:szCs w:val="28"/>
        </w:rPr>
        <w:t>：有关“人”的现象学思考</w:t>
      </w:r>
    </w:p>
    <w:p w:rsidR="00066708" w:rsidRDefault="00535A14" w:rsidP="00FF78F5">
      <w:pPr>
        <w:rPr>
          <w:rFonts w:ascii="宋体" w:hAnsi="宋体"/>
          <w:color w:val="000000"/>
          <w:sz w:val="28"/>
          <w:szCs w:val="28"/>
        </w:rPr>
      </w:pPr>
      <w:r w:rsidRPr="0052360E">
        <w:rPr>
          <w:rFonts w:ascii="华文新魏" w:eastAsia="华文新魏" w:hAnsi="宋体"/>
          <w:color w:val="000000"/>
          <w:sz w:val="28"/>
          <w:szCs w:val="28"/>
        </w:rPr>
        <w:t>第十一讲</w:t>
      </w:r>
      <w:r w:rsidRPr="0052360E">
        <w:rPr>
          <w:rFonts w:ascii="华文新魏" w:eastAsia="华文新魏" w:hAnsi="宋体" w:hint="eastAsia"/>
          <w:color w:val="000000"/>
          <w:sz w:val="28"/>
          <w:szCs w:val="28"/>
        </w:rPr>
        <w:t>：</w:t>
      </w:r>
      <w:proofErr w:type="gramStart"/>
      <w:r>
        <w:rPr>
          <w:rFonts w:ascii="宋体" w:hAnsi="宋体"/>
          <w:color w:val="000000"/>
          <w:sz w:val="28"/>
          <w:szCs w:val="28"/>
        </w:rPr>
        <w:t>崔</w:t>
      </w:r>
      <w:proofErr w:type="gramEnd"/>
      <w:r w:rsidR="00DB30FE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平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r w:rsidR="00066708" w:rsidRPr="00066708">
        <w:rPr>
          <w:rFonts w:ascii="宋体" w:hAnsi="宋体" w:hint="eastAsia"/>
          <w:color w:val="000000"/>
          <w:sz w:val="28"/>
          <w:szCs w:val="28"/>
        </w:rPr>
        <w:t>哲学论证方式的选择和技巧</w:t>
      </w:r>
    </w:p>
    <w:p w:rsidR="00573512" w:rsidRDefault="00573512" w:rsidP="00FF78F5">
      <w:pPr>
        <w:rPr>
          <w:rFonts w:ascii="楷体" w:eastAsia="楷体" w:hAnsi="楷体" w:hint="eastAsia"/>
          <w:b/>
          <w:color w:val="000000"/>
          <w:sz w:val="28"/>
          <w:szCs w:val="28"/>
        </w:rPr>
      </w:pPr>
    </w:p>
    <w:p w:rsidR="000B77E6" w:rsidRDefault="00FF78F5" w:rsidP="00FF78F5">
      <w:pPr>
        <w:rPr>
          <w:rFonts w:ascii="楷体" w:eastAsia="楷体" w:hAnsi="楷体"/>
          <w:b/>
          <w:color w:val="000000"/>
          <w:sz w:val="28"/>
          <w:szCs w:val="28"/>
        </w:rPr>
      </w:pPr>
      <w:r w:rsidRPr="00FF78F5">
        <w:rPr>
          <w:rFonts w:ascii="楷体" w:eastAsia="楷体" w:hAnsi="楷体" w:hint="eastAsia"/>
          <w:b/>
          <w:color w:val="000000"/>
          <w:sz w:val="28"/>
          <w:szCs w:val="28"/>
        </w:rPr>
        <w:t>时间：</w:t>
      </w:r>
      <w:r w:rsidR="001616A7">
        <w:rPr>
          <w:rFonts w:ascii="楷体" w:eastAsia="楷体" w:hAnsi="楷体" w:hint="eastAsia"/>
          <w:b/>
          <w:color w:val="000000"/>
          <w:sz w:val="28"/>
          <w:szCs w:val="28"/>
        </w:rPr>
        <w:t>每周五下午1：00开始</w:t>
      </w:r>
    </w:p>
    <w:p w:rsidR="00FF78F5" w:rsidRPr="00FF78F5" w:rsidRDefault="00FF78F5" w:rsidP="00FF78F5">
      <w:pPr>
        <w:rPr>
          <w:rFonts w:ascii="楷体" w:eastAsia="楷体" w:hAnsi="楷体"/>
          <w:b/>
          <w:color w:val="000000"/>
          <w:sz w:val="28"/>
          <w:szCs w:val="28"/>
        </w:rPr>
      </w:pPr>
      <w:bookmarkStart w:id="0" w:name="_GoBack"/>
      <w:bookmarkEnd w:id="0"/>
      <w:r w:rsidRPr="00FF78F5">
        <w:rPr>
          <w:rFonts w:ascii="楷体" w:eastAsia="楷体" w:hAnsi="楷体" w:hint="eastAsia"/>
          <w:b/>
          <w:color w:val="000000"/>
          <w:sz w:val="28"/>
          <w:szCs w:val="28"/>
        </w:rPr>
        <w:t>地点：</w:t>
      </w:r>
      <w:r w:rsidR="001616A7">
        <w:rPr>
          <w:rFonts w:ascii="楷体" w:eastAsia="楷体" w:hAnsi="楷体" w:hint="eastAsia"/>
          <w:b/>
          <w:color w:val="000000"/>
          <w:sz w:val="28"/>
          <w:szCs w:val="28"/>
        </w:rPr>
        <w:t>三教302</w:t>
      </w:r>
    </w:p>
    <w:p w:rsidR="00F623C7" w:rsidRPr="00573512" w:rsidRDefault="00F623C7">
      <w:pPr>
        <w:rPr>
          <w:rFonts w:ascii="宋体" w:hAnsi="宋体"/>
          <w:b/>
          <w:color w:val="000000"/>
          <w:sz w:val="28"/>
          <w:szCs w:val="28"/>
        </w:rPr>
      </w:pPr>
    </w:p>
    <w:sectPr w:rsidR="00F623C7" w:rsidRPr="00573512" w:rsidSect="00A1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61" w:rsidRDefault="001D2E61" w:rsidP="009F6A29">
      <w:r>
        <w:separator/>
      </w:r>
    </w:p>
  </w:endnote>
  <w:endnote w:type="continuationSeparator" w:id="0">
    <w:p w:rsidR="001D2E61" w:rsidRDefault="001D2E61" w:rsidP="009F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61" w:rsidRDefault="001D2E61" w:rsidP="009F6A29">
      <w:r>
        <w:separator/>
      </w:r>
    </w:p>
  </w:footnote>
  <w:footnote w:type="continuationSeparator" w:id="0">
    <w:p w:rsidR="001D2E61" w:rsidRDefault="001D2E61" w:rsidP="009F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44D"/>
    <w:rsid w:val="00014CA3"/>
    <w:rsid w:val="0003754B"/>
    <w:rsid w:val="0005244D"/>
    <w:rsid w:val="00065839"/>
    <w:rsid w:val="00066708"/>
    <w:rsid w:val="000926FD"/>
    <w:rsid w:val="000B6A7F"/>
    <w:rsid w:val="000B77E6"/>
    <w:rsid w:val="001616A7"/>
    <w:rsid w:val="00183A6F"/>
    <w:rsid w:val="001862E7"/>
    <w:rsid w:val="00195E52"/>
    <w:rsid w:val="001D2E61"/>
    <w:rsid w:val="00222EC4"/>
    <w:rsid w:val="002955E7"/>
    <w:rsid w:val="002E3DB8"/>
    <w:rsid w:val="00300BD4"/>
    <w:rsid w:val="00383F05"/>
    <w:rsid w:val="00385C08"/>
    <w:rsid w:val="003C5ECE"/>
    <w:rsid w:val="003D7799"/>
    <w:rsid w:val="00410AB6"/>
    <w:rsid w:val="004149FF"/>
    <w:rsid w:val="00423B5C"/>
    <w:rsid w:val="004257AD"/>
    <w:rsid w:val="00480500"/>
    <w:rsid w:val="00486D47"/>
    <w:rsid w:val="0049712E"/>
    <w:rsid w:val="00521FCC"/>
    <w:rsid w:val="0052360E"/>
    <w:rsid w:val="00524D95"/>
    <w:rsid w:val="00527528"/>
    <w:rsid w:val="00535A14"/>
    <w:rsid w:val="00573512"/>
    <w:rsid w:val="00604FF1"/>
    <w:rsid w:val="0063395A"/>
    <w:rsid w:val="0064727A"/>
    <w:rsid w:val="00706FCB"/>
    <w:rsid w:val="00714FB5"/>
    <w:rsid w:val="007150F6"/>
    <w:rsid w:val="00724AD0"/>
    <w:rsid w:val="007A4B23"/>
    <w:rsid w:val="007E2C84"/>
    <w:rsid w:val="00842EC4"/>
    <w:rsid w:val="00844DEB"/>
    <w:rsid w:val="00856B31"/>
    <w:rsid w:val="008573CC"/>
    <w:rsid w:val="008B5F78"/>
    <w:rsid w:val="008C6681"/>
    <w:rsid w:val="00916913"/>
    <w:rsid w:val="00923754"/>
    <w:rsid w:val="00962C2F"/>
    <w:rsid w:val="0097472C"/>
    <w:rsid w:val="00986BD5"/>
    <w:rsid w:val="009F6A29"/>
    <w:rsid w:val="009F70F1"/>
    <w:rsid w:val="00A14A61"/>
    <w:rsid w:val="00A873E8"/>
    <w:rsid w:val="00A91492"/>
    <w:rsid w:val="00AF054B"/>
    <w:rsid w:val="00B3232F"/>
    <w:rsid w:val="00BD5E8C"/>
    <w:rsid w:val="00BD6A19"/>
    <w:rsid w:val="00C36BFB"/>
    <w:rsid w:val="00C90074"/>
    <w:rsid w:val="00CB4CF9"/>
    <w:rsid w:val="00CB4D00"/>
    <w:rsid w:val="00D13330"/>
    <w:rsid w:val="00D73D88"/>
    <w:rsid w:val="00DA481F"/>
    <w:rsid w:val="00DB30FE"/>
    <w:rsid w:val="00E12E1B"/>
    <w:rsid w:val="00E76785"/>
    <w:rsid w:val="00E92002"/>
    <w:rsid w:val="00EF4702"/>
    <w:rsid w:val="00F00F0D"/>
    <w:rsid w:val="00F20AEE"/>
    <w:rsid w:val="00F26E82"/>
    <w:rsid w:val="00F50A3E"/>
    <w:rsid w:val="00F623C7"/>
    <w:rsid w:val="00FA06B0"/>
    <w:rsid w:val="00FD3C6E"/>
    <w:rsid w:val="00FE732C"/>
    <w:rsid w:val="00FF5E74"/>
    <w:rsid w:val="00FF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A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A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</cp:lastModifiedBy>
  <cp:revision>8</cp:revision>
  <dcterms:created xsi:type="dcterms:W3CDTF">2020-12-18T02:01:00Z</dcterms:created>
  <dcterms:modified xsi:type="dcterms:W3CDTF">2020-12-18T02:07:00Z</dcterms:modified>
</cp:coreProperties>
</file>